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B2FEF" w14:textId="55E6DBFB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</w:t>
      </w:r>
      <w:r w:rsidR="0029016E">
        <w:rPr>
          <w:rFonts w:eastAsia="Times New Roman"/>
          <w:b/>
          <w:noProof/>
          <w:sz w:val="24"/>
        </w:rPr>
        <w:t>bis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r w:rsidR="00F60D20">
        <w:rPr>
          <w:rFonts w:eastAsia="Times New Roman"/>
          <w:b/>
          <w:noProof/>
          <w:sz w:val="24"/>
        </w:rPr>
        <w:t xml:space="preserve"> </w:t>
      </w:r>
      <w:bookmarkStart w:id="2" w:name="_GoBack"/>
      <w:bookmarkEnd w:id="2"/>
      <w:r w:rsidRPr="005E7A3C">
        <w:rPr>
          <w:rFonts w:eastAsia="Times New Roman"/>
          <w:b/>
          <w:noProof/>
          <w:sz w:val="24"/>
        </w:rPr>
        <w:t>R4-</w:t>
      </w:r>
      <w:r>
        <w:rPr>
          <w:rFonts w:eastAsia="Times New Roman"/>
          <w:b/>
          <w:noProof/>
          <w:sz w:val="24"/>
        </w:rPr>
        <w:t>200</w:t>
      </w:r>
      <w:r w:rsidR="00F60D20">
        <w:rPr>
          <w:rFonts w:eastAsia="Times New Roman"/>
          <w:b/>
          <w:noProof/>
          <w:sz w:val="24"/>
        </w:rPr>
        <w:t>5486</w:t>
      </w:r>
    </w:p>
    <w:p w14:paraId="015AD352" w14:textId="78714BF7" w:rsidR="00F21F81" w:rsidRDefault="0029016E" w:rsidP="00F21F81">
      <w:pPr>
        <w:pStyle w:val="a"/>
        <w:rPr>
          <w:rFonts w:eastAsia="SimSun"/>
          <w:bCs w:val="0"/>
          <w:sz w:val="24"/>
          <w:lang w:eastAsia="zh-CN"/>
        </w:rPr>
      </w:pPr>
      <w:bookmarkStart w:id="3" w:name="OLE_LINK1"/>
      <w:bookmarkStart w:id="4" w:name="OLE_LINK2"/>
      <w:r>
        <w:rPr>
          <w:rFonts w:eastAsia="SimSun"/>
          <w:bCs w:val="0"/>
          <w:sz w:val="24"/>
          <w:lang w:eastAsia="zh-CN"/>
        </w:rPr>
        <w:t>Online, 20</w:t>
      </w:r>
      <w:r w:rsidR="00F21F8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Apr</w:t>
      </w:r>
      <w:r w:rsidR="00F21F81">
        <w:rPr>
          <w:rFonts w:eastAsia="SimSun"/>
          <w:bCs w:val="0"/>
          <w:sz w:val="24"/>
          <w:lang w:eastAsia="zh-CN"/>
        </w:rPr>
        <w:t xml:space="preserve"> - 0</w:t>
      </w:r>
      <w:r>
        <w:rPr>
          <w:rFonts w:eastAsia="SimSun"/>
          <w:bCs w:val="0"/>
          <w:sz w:val="24"/>
          <w:lang w:eastAsia="zh-CN"/>
        </w:rPr>
        <w:t>1 May</w:t>
      </w:r>
      <w:r w:rsidR="00F21F81" w:rsidRPr="009F4EEE">
        <w:rPr>
          <w:rFonts w:eastAsia="SimSun"/>
          <w:bCs w:val="0"/>
          <w:sz w:val="24"/>
          <w:lang w:eastAsia="zh-CN"/>
        </w:rPr>
        <w:t xml:space="preserve"> 20</w:t>
      </w:r>
      <w:bookmarkEnd w:id="3"/>
      <w:bookmarkEnd w:id="4"/>
      <w:r w:rsidR="00F21F81">
        <w:rPr>
          <w:rFonts w:eastAsia="SimSun"/>
          <w:bCs w:val="0"/>
          <w:sz w:val="24"/>
          <w:lang w:eastAsia="zh-CN"/>
        </w:rPr>
        <w:t>20</w:t>
      </w:r>
    </w:p>
    <w:p w14:paraId="1B109EA5" w14:textId="77777777" w:rsidR="00A5625D" w:rsidRPr="005A5820" w:rsidRDefault="00A5625D" w:rsidP="00A5625D">
      <w:pPr>
        <w:pStyle w:val="a"/>
        <w:rPr>
          <w:rFonts w:eastAsia="SimSun"/>
          <w:sz w:val="24"/>
          <w:lang w:eastAsia="zh-CN"/>
        </w:rPr>
      </w:pPr>
    </w:p>
    <w:p w14:paraId="0AAA533D" w14:textId="77777777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4347F68B" w14:textId="3D4A3FEB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60D20" w:rsidRPr="00F60D20">
        <w:rPr>
          <w:rFonts w:ascii="Arial" w:hAnsi="Arial" w:cs="Arial"/>
          <w:sz w:val="22"/>
        </w:rPr>
        <w:t>WF on minimum output power requirement at IAB-MT</w:t>
      </w:r>
    </w:p>
    <w:p w14:paraId="3ACA12DB" w14:textId="03595860" w:rsidR="00D64225" w:rsidRPr="007377A4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F60D20">
        <w:rPr>
          <w:rFonts w:ascii="Arial" w:hAnsi="Arial" w:cs="Arial"/>
          <w:sz w:val="22"/>
        </w:rPr>
        <w:t>6.5.2</w:t>
      </w:r>
    </w:p>
    <w:p w14:paraId="754225A9" w14:textId="5850E6E0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B2363">
        <w:rPr>
          <w:rFonts w:ascii="Arial" w:eastAsia="SimSun" w:hAnsi="Arial" w:cs="Arial"/>
          <w:sz w:val="22"/>
          <w:lang w:eastAsia="zh-CN"/>
        </w:rPr>
        <w:t>Approval</w:t>
      </w:r>
    </w:p>
    <w:p w14:paraId="05ABB6E4" w14:textId="5247CA65" w:rsidR="00D64225" w:rsidRPr="008B605D" w:rsidRDefault="00281AE7" w:rsidP="00D64225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>
        <w:t>Background</w:t>
      </w:r>
    </w:p>
    <w:bookmarkEnd w:id="0"/>
    <w:bookmarkEnd w:id="1"/>
    <w:p w14:paraId="32AE1C2B" w14:textId="272C5D55" w:rsidR="00A623E9" w:rsidRDefault="00F60D20" w:rsidP="00A623E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IAB RF 1 subject area [207] topic #2 is </w:t>
      </w:r>
      <w:r w:rsidRPr="00F60D20">
        <w:rPr>
          <w:rFonts w:eastAsia="SimSun"/>
          <w:lang w:val="en-US" w:eastAsia="zh-CN"/>
        </w:rPr>
        <w:t>IAB-MT minimum output power</w:t>
      </w:r>
      <w:r w:rsidR="00A623E9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2 papers [1], [2] were presented before the meeting and the </w:t>
      </w:r>
      <w:r w:rsidR="00281AE7">
        <w:rPr>
          <w:rFonts w:eastAsia="SimSun"/>
          <w:lang w:val="en-US" w:eastAsia="zh-CN"/>
        </w:rPr>
        <w:t>moderator extracted 2 sub topic area</w:t>
      </w:r>
      <w:r>
        <w:rPr>
          <w:rFonts w:eastAsia="SimSun"/>
          <w:lang w:val="en-US" w:eastAsia="zh-CN"/>
        </w:rPr>
        <w:t>s with the following options with recommend</w:t>
      </w:r>
      <w:r w:rsidR="00281AE7">
        <w:rPr>
          <w:rFonts w:eastAsia="SimSun"/>
          <w:lang w:val="en-US" w:eastAsia="zh-CN"/>
        </w:rPr>
        <w:t>ation [3]</w:t>
      </w:r>
      <w:r>
        <w:rPr>
          <w:rFonts w:eastAsia="SimSun"/>
          <w:lang w:val="en-US" w:eastAsia="zh-CN"/>
        </w:rPr>
        <w:t>.</w:t>
      </w:r>
    </w:p>
    <w:p w14:paraId="61F0C189" w14:textId="77777777" w:rsidR="00F60D20" w:rsidRPr="00F60D20" w:rsidRDefault="00F60D20" w:rsidP="00281AE7">
      <w:pPr>
        <w:ind w:leftChars="100" w:left="200"/>
        <w:rPr>
          <w:rFonts w:eastAsia="SimSun"/>
          <w:b/>
          <w:u w:val="single"/>
          <w:lang w:val="en-US" w:eastAsia="zh-CN"/>
        </w:rPr>
      </w:pPr>
      <w:r w:rsidRPr="00F60D20">
        <w:rPr>
          <w:rFonts w:eastAsia="SimSun"/>
          <w:b/>
          <w:u w:val="single"/>
          <w:lang w:val="en-US" w:eastAsia="zh-CN"/>
        </w:rPr>
        <w:t>Issue 2-1: Minimum output power at IAB-MT in FR1</w:t>
      </w:r>
    </w:p>
    <w:p w14:paraId="6C3DA1BF" w14:textId="77777777" w:rsidR="00F60D20" w:rsidRPr="00F60D20" w:rsidRDefault="00F60D20" w:rsidP="00281AE7">
      <w:pPr>
        <w:ind w:leftChars="100" w:left="2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•</w:t>
      </w:r>
      <w:r w:rsidRPr="00F60D20">
        <w:rPr>
          <w:rFonts w:eastAsia="SimSun"/>
          <w:lang w:val="en-US" w:eastAsia="zh-CN"/>
        </w:rPr>
        <w:tab/>
        <w:t>Proposals:</w:t>
      </w:r>
    </w:p>
    <w:p w14:paraId="13731BB1" w14:textId="77777777" w:rsidR="00F60D20" w:rsidRPr="00F60D20" w:rsidRDefault="00F60D20" w:rsidP="00281AE7">
      <w:pPr>
        <w:ind w:leftChars="200" w:left="4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o</w:t>
      </w:r>
      <w:r w:rsidRPr="00F60D20">
        <w:rPr>
          <w:rFonts w:eastAsia="SimSun"/>
          <w:lang w:val="en-US" w:eastAsia="zh-CN"/>
        </w:rPr>
        <w:tab/>
        <w:t>Option 1: to not define minimum output power at IAB-MT</w:t>
      </w:r>
    </w:p>
    <w:p w14:paraId="41FA2028" w14:textId="77777777" w:rsidR="00F60D20" w:rsidRPr="00F60D20" w:rsidRDefault="00F60D20" w:rsidP="00281AE7">
      <w:pPr>
        <w:ind w:leftChars="200" w:left="4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o</w:t>
      </w:r>
      <w:r w:rsidRPr="00F60D20">
        <w:rPr>
          <w:rFonts w:eastAsia="SimSun"/>
          <w:lang w:val="en-US" w:eastAsia="zh-CN"/>
        </w:rPr>
        <w:tab/>
        <w:t>Option 2: define the following values per IAB-MT class</w:t>
      </w:r>
    </w:p>
    <w:p w14:paraId="33B0639E" w14:textId="77777777" w:rsidR="00F60D20" w:rsidRPr="00F60D20" w:rsidRDefault="00F60D20" w:rsidP="00281AE7">
      <w:pPr>
        <w:ind w:leftChars="300" w:left="6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</w:t>
      </w:r>
      <w:r w:rsidRPr="00F60D20">
        <w:rPr>
          <w:rFonts w:eastAsia="SimSun"/>
          <w:lang w:val="en-US" w:eastAsia="zh-CN"/>
        </w:rPr>
        <w:tab/>
        <w:t xml:space="preserve">Wide area IAB-MT: 0 dBm </w:t>
      </w:r>
    </w:p>
    <w:p w14:paraId="10EA6A03" w14:textId="77777777" w:rsidR="00F60D20" w:rsidRPr="00F60D20" w:rsidRDefault="00F60D20" w:rsidP="00281AE7">
      <w:pPr>
        <w:ind w:leftChars="300" w:left="6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</w:t>
      </w:r>
      <w:r w:rsidRPr="00F60D20">
        <w:rPr>
          <w:rFonts w:eastAsia="SimSun"/>
          <w:lang w:val="en-US" w:eastAsia="zh-CN"/>
        </w:rPr>
        <w:tab/>
        <w:t>Medium range IAB-MT: -10 dBm</w:t>
      </w:r>
    </w:p>
    <w:p w14:paraId="0BF19EC1" w14:textId="77777777" w:rsidR="00F60D20" w:rsidRPr="00F60D20" w:rsidRDefault="00F60D20" w:rsidP="00281AE7">
      <w:pPr>
        <w:ind w:leftChars="100" w:left="2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•</w:t>
      </w:r>
      <w:r w:rsidRPr="00F60D20">
        <w:rPr>
          <w:rFonts w:eastAsia="SimSun"/>
          <w:lang w:val="en-US" w:eastAsia="zh-CN"/>
        </w:rPr>
        <w:tab/>
        <w:t>Recommended WF</w:t>
      </w:r>
    </w:p>
    <w:p w14:paraId="4B2BC40B" w14:textId="05FA11F2" w:rsidR="00F60D20" w:rsidRPr="00F60D20" w:rsidRDefault="00F60D20" w:rsidP="00281AE7">
      <w:pPr>
        <w:ind w:leftChars="200" w:left="4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o</w:t>
      </w:r>
      <w:r w:rsidRPr="00F60D20">
        <w:rPr>
          <w:rFonts w:eastAsia="SimSun"/>
          <w:lang w:val="en-US" w:eastAsia="zh-CN"/>
        </w:rPr>
        <w:tab/>
        <w:t xml:space="preserve">Agree option 1. Necessary minimum output power depends on the deployment of the IAB-MT and related channel conditions to parent node. The combination of dynamic range and max power will be chosen to fit the </w:t>
      </w:r>
    </w:p>
    <w:p w14:paraId="690CC3DE" w14:textId="77777777" w:rsidR="00F60D20" w:rsidRPr="00F60D20" w:rsidRDefault="00F60D20" w:rsidP="00281AE7">
      <w:pPr>
        <w:ind w:leftChars="100" w:left="200"/>
        <w:rPr>
          <w:rFonts w:eastAsia="SimSun"/>
          <w:b/>
          <w:u w:val="single"/>
          <w:lang w:val="en-US" w:eastAsia="zh-CN"/>
        </w:rPr>
      </w:pPr>
      <w:r w:rsidRPr="00F60D20">
        <w:rPr>
          <w:rFonts w:eastAsia="SimSun"/>
          <w:b/>
          <w:u w:val="single"/>
          <w:lang w:val="en-US" w:eastAsia="zh-CN"/>
        </w:rPr>
        <w:t>Issue 2-2: Minimum output power at IAB-MT in FR2</w:t>
      </w:r>
    </w:p>
    <w:p w14:paraId="29C30EBD" w14:textId="77777777" w:rsidR="00F60D20" w:rsidRPr="00F60D20" w:rsidRDefault="00F60D20" w:rsidP="00281AE7">
      <w:pPr>
        <w:ind w:leftChars="100" w:left="2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•</w:t>
      </w:r>
      <w:r w:rsidRPr="00F60D20">
        <w:rPr>
          <w:rFonts w:eastAsia="SimSun"/>
          <w:lang w:val="en-US" w:eastAsia="zh-CN"/>
        </w:rPr>
        <w:tab/>
        <w:t>Proposals:</w:t>
      </w:r>
    </w:p>
    <w:p w14:paraId="3B194280" w14:textId="77777777" w:rsidR="00F60D20" w:rsidRPr="00F60D20" w:rsidRDefault="00F60D20" w:rsidP="00281AE7">
      <w:pPr>
        <w:ind w:leftChars="200" w:left="4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o</w:t>
      </w:r>
      <w:r w:rsidRPr="00F60D20">
        <w:rPr>
          <w:rFonts w:eastAsia="SimSun"/>
          <w:lang w:val="en-US" w:eastAsia="zh-CN"/>
        </w:rPr>
        <w:tab/>
        <w:t>Option 1: to not define minimum output power at IAB-MT</w:t>
      </w:r>
    </w:p>
    <w:p w14:paraId="5318FA2C" w14:textId="77777777" w:rsidR="00F60D20" w:rsidRPr="00F60D20" w:rsidRDefault="00F60D20" w:rsidP="00281AE7">
      <w:pPr>
        <w:ind w:leftChars="200" w:left="4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o</w:t>
      </w:r>
      <w:r w:rsidRPr="00F60D20">
        <w:rPr>
          <w:rFonts w:eastAsia="SimSun"/>
          <w:lang w:val="en-US" w:eastAsia="zh-CN"/>
        </w:rPr>
        <w:tab/>
        <w:t>Option 2: define the following values per IAB-MT class</w:t>
      </w:r>
    </w:p>
    <w:p w14:paraId="00424361" w14:textId="77777777" w:rsidR="00F60D20" w:rsidRPr="00F60D20" w:rsidRDefault="00F60D20" w:rsidP="00281AE7">
      <w:pPr>
        <w:ind w:leftChars="300" w:left="6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</w:t>
      </w:r>
      <w:r w:rsidRPr="00F60D20">
        <w:rPr>
          <w:rFonts w:eastAsia="SimSun"/>
          <w:lang w:val="en-US" w:eastAsia="zh-CN"/>
        </w:rPr>
        <w:tab/>
        <w:t xml:space="preserve">Wide area IAB-MT EIRP: 37 dBm </w:t>
      </w:r>
    </w:p>
    <w:p w14:paraId="091F881B" w14:textId="77777777" w:rsidR="00F60D20" w:rsidRPr="00F60D20" w:rsidRDefault="00F60D20" w:rsidP="00281AE7">
      <w:pPr>
        <w:ind w:leftChars="300" w:left="6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</w:t>
      </w:r>
      <w:r w:rsidRPr="00F60D20">
        <w:rPr>
          <w:rFonts w:eastAsia="SimSun"/>
          <w:lang w:val="en-US" w:eastAsia="zh-CN"/>
        </w:rPr>
        <w:tab/>
        <w:t>Medium range IAB-MT EIRP: 27 dBm</w:t>
      </w:r>
    </w:p>
    <w:p w14:paraId="19B51934" w14:textId="77777777" w:rsidR="00F60D20" w:rsidRPr="00F60D20" w:rsidRDefault="00F60D20" w:rsidP="00281AE7">
      <w:pPr>
        <w:ind w:leftChars="100" w:left="2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•</w:t>
      </w:r>
      <w:r w:rsidRPr="00F60D20">
        <w:rPr>
          <w:rFonts w:eastAsia="SimSun"/>
          <w:lang w:val="en-US" w:eastAsia="zh-CN"/>
        </w:rPr>
        <w:tab/>
        <w:t>Recommended WF</w:t>
      </w:r>
    </w:p>
    <w:p w14:paraId="1ED75161" w14:textId="539493E1" w:rsidR="00F60D20" w:rsidRDefault="00F60D20" w:rsidP="00281AE7">
      <w:pPr>
        <w:ind w:leftChars="200" w:left="400"/>
        <w:rPr>
          <w:rFonts w:eastAsia="SimSun"/>
          <w:lang w:val="en-US" w:eastAsia="zh-CN"/>
        </w:rPr>
      </w:pPr>
      <w:r w:rsidRPr="00F60D20">
        <w:rPr>
          <w:rFonts w:eastAsia="SimSun"/>
          <w:lang w:val="en-US" w:eastAsia="zh-CN"/>
        </w:rPr>
        <w:t>o</w:t>
      </w:r>
      <w:r w:rsidRPr="00F60D20">
        <w:rPr>
          <w:rFonts w:eastAsia="SimSun"/>
          <w:lang w:val="en-US" w:eastAsia="zh-CN"/>
        </w:rPr>
        <w:tab/>
        <w:t>Agree option 1. Necessary minimum output power depends on the deployment of the IAB-MT and related channel conditions to parent node. The combination of dynamic range and max power will be chosen to fit the deployment it is intended for.</w:t>
      </w:r>
    </w:p>
    <w:p w14:paraId="3E21FD42" w14:textId="77777777" w:rsidR="00281AE7" w:rsidRPr="00F60D20" w:rsidRDefault="00281AE7" w:rsidP="00F60D20">
      <w:pPr>
        <w:ind w:leftChars="100" w:left="200"/>
        <w:rPr>
          <w:rFonts w:eastAsia="SimSun"/>
          <w:lang w:val="en-US" w:eastAsia="zh-CN"/>
        </w:rPr>
      </w:pPr>
    </w:p>
    <w:p w14:paraId="1FC67C3F" w14:textId="6C055B25" w:rsidR="00281AE7" w:rsidRDefault="00281AE7" w:rsidP="00281AE7">
      <w:r>
        <w:t>The moderator also captured [3] the following summary after the 1</w:t>
      </w:r>
      <w:r w:rsidRPr="00281AE7">
        <w:rPr>
          <w:vertAlign w:val="superscript"/>
        </w:rPr>
        <w:t>st</w:t>
      </w:r>
      <w:r>
        <w:t xml:space="preserve"> round:</w:t>
      </w:r>
    </w:p>
    <w:p w14:paraId="6C6ACF85" w14:textId="77777777" w:rsidR="00281AE7" w:rsidRPr="001F3E2D" w:rsidRDefault="00281AE7" w:rsidP="00281AE7">
      <w:pPr>
        <w:ind w:leftChars="200" w:left="400"/>
        <w:rPr>
          <w:iCs/>
          <w:lang w:val="en-US" w:eastAsia="zh-CN"/>
        </w:rPr>
      </w:pPr>
      <w:r w:rsidRPr="001F3E2D">
        <w:rPr>
          <w:iCs/>
          <w:lang w:val="en-US" w:eastAsia="zh-CN"/>
        </w:rPr>
        <w:t>Most companies agree that it is not necessary to define minimum output power at IAB-MT</w:t>
      </w:r>
      <w:r>
        <w:rPr>
          <w:iCs/>
          <w:lang w:val="en-US" w:eastAsia="zh-CN"/>
        </w:rPr>
        <w:t xml:space="preserve"> either in FR1 and FR2. Two companies expressed concerns relative to the recommended WF and so our recommendation is to assign an official WF for 2</w:t>
      </w:r>
      <w:r w:rsidRPr="001F3E2D">
        <w:rPr>
          <w:iCs/>
          <w:vertAlign w:val="superscript"/>
          <w:lang w:val="en-US" w:eastAsia="zh-CN"/>
        </w:rPr>
        <w:t>nd</w:t>
      </w:r>
      <w:r>
        <w:rPr>
          <w:iCs/>
          <w:lang w:val="en-US" w:eastAsia="zh-CN"/>
        </w:rPr>
        <w:t xml:space="preserve"> round comments to try and progress on minimum output power requirement.</w:t>
      </w:r>
    </w:p>
    <w:p w14:paraId="58A8099E" w14:textId="77777777" w:rsidR="00281AE7" w:rsidRDefault="00281AE7" w:rsidP="00281AE7">
      <w:pPr>
        <w:ind w:leftChars="100" w:left="200"/>
        <w:rPr>
          <w:lang w:val="en-US" w:eastAsia="zh-CN"/>
        </w:rPr>
      </w:pPr>
      <w:r>
        <w:rPr>
          <w:lang w:val="en-US" w:eastAsia="zh-CN"/>
        </w:rPr>
        <w:t>Recommendations</w:t>
      </w:r>
      <w:r>
        <w:rPr>
          <w:rFonts w:hint="eastAsia"/>
          <w:lang w:val="en-US" w:eastAsia="zh-CN"/>
        </w:rPr>
        <w:t xml:space="preserve"> for 2</w:t>
      </w:r>
      <w:r>
        <w:rPr>
          <w:rFonts w:hint="eastAsia"/>
          <w:vertAlign w:val="superscript"/>
          <w:lang w:val="en-US" w:eastAsia="zh-CN"/>
        </w:rPr>
        <w:t>nd</w:t>
      </w:r>
      <w:r>
        <w:rPr>
          <w:rFonts w:hint="eastAsia"/>
          <w:lang w:val="en-US" w:eastAsia="zh-CN"/>
        </w:rPr>
        <w:t xml:space="preserve"> round:</w:t>
      </w:r>
    </w:p>
    <w:p w14:paraId="72F2AB44" w14:textId="4185C63E" w:rsidR="00281AE7" w:rsidRDefault="00281AE7" w:rsidP="00281AE7">
      <w:pPr>
        <w:ind w:leftChars="200" w:left="400"/>
      </w:pPr>
      <w:r w:rsidRPr="00E247F2">
        <w:rPr>
          <w:iCs/>
          <w:lang w:val="en-US" w:eastAsia="zh-CN"/>
        </w:rPr>
        <w:t>Assign WF to detail possible agreements on minimum output power requirement at IAB-MT</w:t>
      </w:r>
    </w:p>
    <w:p w14:paraId="7B117B1D" w14:textId="2BC61885" w:rsidR="000A7DD0" w:rsidRDefault="00F60D20" w:rsidP="00281AE7">
      <w:pPr>
        <w:pStyle w:val="Heading1"/>
        <w:ind w:left="0" w:firstLine="0"/>
        <w:rPr>
          <w:rFonts w:eastAsia="SimSun"/>
        </w:rPr>
      </w:pPr>
      <w:r>
        <w:rPr>
          <w:rFonts w:eastAsia="SimSun"/>
        </w:rPr>
        <w:lastRenderedPageBreak/>
        <w:t>Way Forward</w:t>
      </w:r>
    </w:p>
    <w:p w14:paraId="3AD19624" w14:textId="540F27EA" w:rsidR="00BF52AB" w:rsidRDefault="00281AE7" w:rsidP="008D3724">
      <w:r>
        <w:t>Based on the majority of comments on the proposals in the 1</w:t>
      </w:r>
      <w:r w:rsidRPr="00281AE7">
        <w:rPr>
          <w:vertAlign w:val="superscript"/>
        </w:rPr>
        <w:t>st</w:t>
      </w:r>
      <w:r>
        <w:t xml:space="preserve"> round it seems that the declared power and the dynamic range are sufficient to capture the minimum power requirement, hence no explicit minimum power requirement is needed.</w:t>
      </w:r>
    </w:p>
    <w:p w14:paraId="03E9C5EE" w14:textId="517E0034" w:rsidR="00281AE7" w:rsidRPr="00281AE7" w:rsidRDefault="00281AE7" w:rsidP="008D3724">
      <w:pPr>
        <w:rPr>
          <w:b/>
        </w:rPr>
      </w:pPr>
      <w:r w:rsidRPr="00281AE7">
        <w:rPr>
          <w:b/>
        </w:rPr>
        <w:t>Agreement</w:t>
      </w:r>
    </w:p>
    <w:p w14:paraId="5270EE97" w14:textId="2A680E8E" w:rsidR="00281AE7" w:rsidRPr="000C6E1F" w:rsidRDefault="00281AE7" w:rsidP="008D3724">
      <w:r>
        <w:tab/>
        <w:t>For FR1 and FR2 IAB-MT no minimum power requirement is specified.</w:t>
      </w:r>
    </w:p>
    <w:p w14:paraId="1974B869" w14:textId="20066838" w:rsidR="003C32D4" w:rsidRDefault="003C32D4" w:rsidP="003C32D4">
      <w:pPr>
        <w:pStyle w:val="Heading1"/>
      </w:pPr>
      <w:r>
        <w:rPr>
          <w:rFonts w:hint="eastAsia"/>
        </w:rPr>
        <w:t>R</w:t>
      </w:r>
      <w:r>
        <w:t>eferences</w:t>
      </w:r>
    </w:p>
    <w:p w14:paraId="72E56682" w14:textId="66581B36" w:rsidR="00F60D20" w:rsidRDefault="003C32D4" w:rsidP="000C6E1F">
      <w:r>
        <w:rPr>
          <w:rFonts w:hint="eastAsia"/>
        </w:rPr>
        <w:t>[1]</w:t>
      </w:r>
      <w:r>
        <w:rPr>
          <w:rFonts w:hint="eastAsia"/>
        </w:rPr>
        <w:tab/>
      </w:r>
      <w:r w:rsidR="00F60D20" w:rsidRPr="00F60D20">
        <w:t>R4-2003313</w:t>
      </w:r>
      <w:r w:rsidR="00F60D20">
        <w:tab/>
      </w:r>
      <w:r w:rsidR="00281AE7" w:rsidRPr="00281AE7">
        <w:t>Discussion of IAB-MT class and Tx power</w:t>
      </w:r>
      <w:r w:rsidR="00281AE7">
        <w:tab/>
      </w:r>
      <w:r w:rsidR="00F60D20">
        <w:t>CATT</w:t>
      </w:r>
    </w:p>
    <w:p w14:paraId="326444BA" w14:textId="1D34F75D" w:rsidR="00F60D20" w:rsidRDefault="00F60D20" w:rsidP="000C6E1F">
      <w:r>
        <w:t>[2]</w:t>
      </w:r>
      <w:r>
        <w:tab/>
      </w:r>
      <w:r w:rsidRPr="00F60D20">
        <w:t>R4-2004165</w:t>
      </w:r>
      <w:r>
        <w:tab/>
      </w:r>
      <w:r w:rsidR="00281AE7" w:rsidRPr="00281AE7">
        <w:t>IAB MT  TX dynamic range</w:t>
      </w:r>
      <w:r w:rsidR="00281AE7">
        <w:tab/>
      </w:r>
      <w:r>
        <w:t>Ericsson</w:t>
      </w:r>
    </w:p>
    <w:p w14:paraId="3E995FBC" w14:textId="4A329C64" w:rsidR="00281AE7" w:rsidRPr="003C32D4" w:rsidRDefault="00281AE7" w:rsidP="000C6E1F">
      <w:r>
        <w:rPr>
          <w:rFonts w:hint="eastAsia"/>
        </w:rPr>
        <w:t>[3]</w:t>
      </w:r>
      <w:r>
        <w:rPr>
          <w:rFonts w:hint="eastAsia"/>
        </w:rPr>
        <w:tab/>
      </w:r>
      <w:r w:rsidRPr="00281AE7">
        <w:t>R4-2005585</w:t>
      </w:r>
      <w:r>
        <w:tab/>
      </w:r>
      <w:r w:rsidRPr="00281AE7">
        <w:t>Email discussion summary for [94e Bis][207] NR_IAB_RF_Part_1</w:t>
      </w:r>
      <w:r>
        <w:tab/>
      </w:r>
      <w:r w:rsidRPr="00281AE7">
        <w:t>Moderator (Qualcomm Incorporated)</w:t>
      </w:r>
    </w:p>
    <w:p w14:paraId="319E08B3" w14:textId="77777777" w:rsidR="00171DF3" w:rsidRPr="00171DF3" w:rsidRDefault="00171DF3" w:rsidP="00C602F1">
      <w:pPr>
        <w:rPr>
          <w:rFonts w:eastAsia="SimSun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CFEAC" w14:textId="77777777" w:rsidR="005F52EF" w:rsidRDefault="005F52EF">
      <w:r>
        <w:separator/>
      </w:r>
    </w:p>
  </w:endnote>
  <w:endnote w:type="continuationSeparator" w:id="0">
    <w:p w14:paraId="3A09AFCF" w14:textId="77777777" w:rsidR="005F52EF" w:rsidRDefault="005F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E9DB9" w14:textId="77777777" w:rsidR="005F52EF" w:rsidRDefault="005F52EF">
      <w:r>
        <w:separator/>
      </w:r>
    </w:p>
  </w:footnote>
  <w:footnote w:type="continuationSeparator" w:id="0">
    <w:p w14:paraId="6D9F25C3" w14:textId="77777777" w:rsidR="005F52EF" w:rsidRDefault="005F5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42B0B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6C1A"/>
    <w:multiLevelType w:val="hybridMultilevel"/>
    <w:tmpl w:val="BD3E761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7">
      <w:start w:val="1"/>
      <w:numFmt w:val="lowerLetter"/>
      <w:lvlText w:val="%2)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012C1D"/>
    <w:multiLevelType w:val="hybridMultilevel"/>
    <w:tmpl w:val="1BD4090C"/>
    <w:lvl w:ilvl="0" w:tplc="8FECB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8E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5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62C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A76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28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35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08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289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410BB9"/>
    <w:multiLevelType w:val="hybridMultilevel"/>
    <w:tmpl w:val="B79A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60FA1"/>
    <w:multiLevelType w:val="hybridMultilevel"/>
    <w:tmpl w:val="6E226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F3379"/>
    <w:multiLevelType w:val="hybridMultilevel"/>
    <w:tmpl w:val="C99ACD10"/>
    <w:lvl w:ilvl="0" w:tplc="5BAC4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85A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9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42F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B25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0F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CB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A73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65D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E52381"/>
    <w:multiLevelType w:val="hybridMultilevel"/>
    <w:tmpl w:val="8402D2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15099"/>
    <w:multiLevelType w:val="hybridMultilevel"/>
    <w:tmpl w:val="66E00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B1F23DE"/>
    <w:multiLevelType w:val="hybridMultilevel"/>
    <w:tmpl w:val="49BAC3F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FF81C54"/>
    <w:multiLevelType w:val="hybridMultilevel"/>
    <w:tmpl w:val="0BD06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A1CF9"/>
    <w:multiLevelType w:val="hybridMultilevel"/>
    <w:tmpl w:val="7DE657BA"/>
    <w:lvl w:ilvl="0" w:tplc="08D89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02D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C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AF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8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E1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D4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E46DD8"/>
    <w:multiLevelType w:val="hybridMultilevel"/>
    <w:tmpl w:val="CC2ADBA2"/>
    <w:lvl w:ilvl="0" w:tplc="FD7883E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6A28"/>
    <w:multiLevelType w:val="hybridMultilevel"/>
    <w:tmpl w:val="9CC6F2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4B235C"/>
    <w:multiLevelType w:val="hybridMultilevel"/>
    <w:tmpl w:val="4E5470DE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9B7842"/>
    <w:multiLevelType w:val="hybridMultilevel"/>
    <w:tmpl w:val="C1BC03B2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9D210B"/>
    <w:multiLevelType w:val="hybridMultilevel"/>
    <w:tmpl w:val="D9005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2B44B9"/>
    <w:multiLevelType w:val="hybridMultilevel"/>
    <w:tmpl w:val="B7445240"/>
    <w:lvl w:ilvl="0" w:tplc="B7826A7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97C71"/>
    <w:multiLevelType w:val="hybridMultilevel"/>
    <w:tmpl w:val="9530C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D522E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90E3E"/>
    <w:multiLevelType w:val="hybridMultilevel"/>
    <w:tmpl w:val="3AEAA516"/>
    <w:lvl w:ilvl="0" w:tplc="973A38D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1485F"/>
    <w:multiLevelType w:val="hybridMultilevel"/>
    <w:tmpl w:val="A336F51A"/>
    <w:lvl w:ilvl="0" w:tplc="DDE8B6D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BD573B2"/>
    <w:multiLevelType w:val="hybridMultilevel"/>
    <w:tmpl w:val="7C4292B6"/>
    <w:lvl w:ilvl="0" w:tplc="E586ED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4BD2969"/>
    <w:multiLevelType w:val="hybridMultilevel"/>
    <w:tmpl w:val="82A21E7C"/>
    <w:lvl w:ilvl="0" w:tplc="FE465C1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E70828"/>
    <w:multiLevelType w:val="hybridMultilevel"/>
    <w:tmpl w:val="4754F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F02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01BB6"/>
    <w:multiLevelType w:val="hybridMultilevel"/>
    <w:tmpl w:val="FC3E94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12969"/>
    <w:multiLevelType w:val="hybridMultilevel"/>
    <w:tmpl w:val="B66E4C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7A7B0F"/>
    <w:multiLevelType w:val="hybridMultilevel"/>
    <w:tmpl w:val="72BE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949F6"/>
    <w:multiLevelType w:val="hybridMultilevel"/>
    <w:tmpl w:val="545CB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85018"/>
    <w:multiLevelType w:val="hybridMultilevel"/>
    <w:tmpl w:val="4D38B052"/>
    <w:lvl w:ilvl="0" w:tplc="F3B06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9" w15:restartNumberingAfterBreak="0">
    <w:nsid w:val="6EE81B18"/>
    <w:multiLevelType w:val="hybridMultilevel"/>
    <w:tmpl w:val="8B5A775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1D952CF"/>
    <w:multiLevelType w:val="hybridMultilevel"/>
    <w:tmpl w:val="2FDEDA0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6185333"/>
    <w:multiLevelType w:val="hybridMultilevel"/>
    <w:tmpl w:val="899C89EC"/>
    <w:lvl w:ilvl="0" w:tplc="A2AE941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16C92"/>
    <w:multiLevelType w:val="hybridMultilevel"/>
    <w:tmpl w:val="B52C0CF4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4"/>
  </w:num>
  <w:num w:numId="6">
    <w:abstractNumId w:val="25"/>
  </w:num>
  <w:num w:numId="7">
    <w:abstractNumId w:val="21"/>
  </w:num>
  <w:num w:numId="8">
    <w:abstractNumId w:val="23"/>
  </w:num>
  <w:num w:numId="9">
    <w:abstractNumId w:val="2"/>
  </w:num>
  <w:num w:numId="10">
    <w:abstractNumId w:val="27"/>
  </w:num>
  <w:num w:numId="11">
    <w:abstractNumId w:val="41"/>
  </w:num>
  <w:num w:numId="12">
    <w:abstractNumId w:val="16"/>
  </w:num>
  <w:num w:numId="13">
    <w:abstractNumId w:val="18"/>
  </w:num>
  <w:num w:numId="14">
    <w:abstractNumId w:val="28"/>
  </w:num>
  <w:num w:numId="15">
    <w:abstractNumId w:val="31"/>
  </w:num>
  <w:num w:numId="16">
    <w:abstractNumId w:val="15"/>
  </w:num>
  <w:num w:numId="17">
    <w:abstractNumId w:val="3"/>
  </w:num>
  <w:num w:numId="18">
    <w:abstractNumId w:val="33"/>
  </w:num>
  <w:num w:numId="19">
    <w:abstractNumId w:val="32"/>
  </w:num>
  <w:num w:numId="20">
    <w:abstractNumId w:val="17"/>
  </w:num>
  <w:num w:numId="21">
    <w:abstractNumId w:val="10"/>
  </w:num>
  <w:num w:numId="22">
    <w:abstractNumId w:val="5"/>
  </w:num>
  <w:num w:numId="23">
    <w:abstractNumId w:val="36"/>
  </w:num>
  <w:num w:numId="24">
    <w:abstractNumId w:val="12"/>
  </w:num>
  <w:num w:numId="25">
    <w:abstractNumId w:val="9"/>
  </w:num>
  <w:num w:numId="26">
    <w:abstractNumId w:val="39"/>
  </w:num>
  <w:num w:numId="27">
    <w:abstractNumId w:val="37"/>
  </w:num>
  <w:num w:numId="28">
    <w:abstractNumId w:val="30"/>
  </w:num>
  <w:num w:numId="29">
    <w:abstractNumId w:val="40"/>
  </w:num>
  <w:num w:numId="30">
    <w:abstractNumId w:val="22"/>
  </w:num>
  <w:num w:numId="31">
    <w:abstractNumId w:val="6"/>
  </w:num>
  <w:num w:numId="32">
    <w:abstractNumId w:val="29"/>
  </w:num>
  <w:num w:numId="33">
    <w:abstractNumId w:val="24"/>
  </w:num>
  <w:num w:numId="34">
    <w:abstractNumId w:val="8"/>
  </w:num>
  <w:num w:numId="35">
    <w:abstractNumId w:val="11"/>
  </w:num>
  <w:num w:numId="36">
    <w:abstractNumId w:val="4"/>
  </w:num>
  <w:num w:numId="37">
    <w:abstractNumId w:val="7"/>
  </w:num>
  <w:num w:numId="38">
    <w:abstractNumId w:val="13"/>
  </w:num>
  <w:num w:numId="39">
    <w:abstractNumId w:val="20"/>
  </w:num>
  <w:num w:numId="40">
    <w:abstractNumId w:val="35"/>
  </w:num>
  <w:num w:numId="41">
    <w:abstractNumId w:val="42"/>
  </w:num>
  <w:num w:numId="42">
    <w:abstractNumId w:val="26"/>
  </w:num>
  <w:num w:numId="43">
    <w:abstractNumId w:val="19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518"/>
    <w:rsid w:val="00015FBE"/>
    <w:rsid w:val="0002191D"/>
    <w:rsid w:val="000266A0"/>
    <w:rsid w:val="00031C1D"/>
    <w:rsid w:val="000322CD"/>
    <w:rsid w:val="00034CE8"/>
    <w:rsid w:val="00036F4C"/>
    <w:rsid w:val="00056887"/>
    <w:rsid w:val="0007612B"/>
    <w:rsid w:val="00085221"/>
    <w:rsid w:val="00093E7E"/>
    <w:rsid w:val="000A7DD0"/>
    <w:rsid w:val="000B5956"/>
    <w:rsid w:val="000C6E1F"/>
    <w:rsid w:val="000D435B"/>
    <w:rsid w:val="000D6CFC"/>
    <w:rsid w:val="000E3591"/>
    <w:rsid w:val="000E51ED"/>
    <w:rsid w:val="00103185"/>
    <w:rsid w:val="001047B7"/>
    <w:rsid w:val="001208C3"/>
    <w:rsid w:val="001269BC"/>
    <w:rsid w:val="00153528"/>
    <w:rsid w:val="001604CD"/>
    <w:rsid w:val="00171DF3"/>
    <w:rsid w:val="001761B2"/>
    <w:rsid w:val="00191FD0"/>
    <w:rsid w:val="001A08AA"/>
    <w:rsid w:val="001A3120"/>
    <w:rsid w:val="001A51E3"/>
    <w:rsid w:val="001A7E04"/>
    <w:rsid w:val="001B256C"/>
    <w:rsid w:val="001B2F0C"/>
    <w:rsid w:val="001C3A35"/>
    <w:rsid w:val="001C53E5"/>
    <w:rsid w:val="001D5E31"/>
    <w:rsid w:val="001D635C"/>
    <w:rsid w:val="001E135B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D7D"/>
    <w:rsid w:val="002613BF"/>
    <w:rsid w:val="0026179F"/>
    <w:rsid w:val="00274E1A"/>
    <w:rsid w:val="00275C58"/>
    <w:rsid w:val="00281AE7"/>
    <w:rsid w:val="00282213"/>
    <w:rsid w:val="00285262"/>
    <w:rsid w:val="00287385"/>
    <w:rsid w:val="0028752F"/>
    <w:rsid w:val="0029016E"/>
    <w:rsid w:val="002A400B"/>
    <w:rsid w:val="002C1ACE"/>
    <w:rsid w:val="002C6647"/>
    <w:rsid w:val="002D64B4"/>
    <w:rsid w:val="002E37BF"/>
    <w:rsid w:val="002E7C37"/>
    <w:rsid w:val="002F4093"/>
    <w:rsid w:val="003076EE"/>
    <w:rsid w:val="00307FE3"/>
    <w:rsid w:val="00312074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81F94"/>
    <w:rsid w:val="003855D7"/>
    <w:rsid w:val="00393DA8"/>
    <w:rsid w:val="003943E2"/>
    <w:rsid w:val="00396594"/>
    <w:rsid w:val="003A54B2"/>
    <w:rsid w:val="003B2363"/>
    <w:rsid w:val="003B3240"/>
    <w:rsid w:val="003C127C"/>
    <w:rsid w:val="003C1CF6"/>
    <w:rsid w:val="003C32D4"/>
    <w:rsid w:val="003D7224"/>
    <w:rsid w:val="003E0755"/>
    <w:rsid w:val="003E4B1C"/>
    <w:rsid w:val="003F0FF2"/>
    <w:rsid w:val="004104BD"/>
    <w:rsid w:val="00416DA7"/>
    <w:rsid w:val="004219AB"/>
    <w:rsid w:val="00425DC9"/>
    <w:rsid w:val="00430980"/>
    <w:rsid w:val="00444225"/>
    <w:rsid w:val="00450ADA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13582"/>
    <w:rsid w:val="00542158"/>
    <w:rsid w:val="005421E4"/>
    <w:rsid w:val="005425EF"/>
    <w:rsid w:val="005530AA"/>
    <w:rsid w:val="00574154"/>
    <w:rsid w:val="00583B03"/>
    <w:rsid w:val="005858AA"/>
    <w:rsid w:val="00595980"/>
    <w:rsid w:val="005B0171"/>
    <w:rsid w:val="005C33E9"/>
    <w:rsid w:val="005D1D8B"/>
    <w:rsid w:val="005E3BCA"/>
    <w:rsid w:val="005F4883"/>
    <w:rsid w:val="005F52EF"/>
    <w:rsid w:val="006073B3"/>
    <w:rsid w:val="00614C3C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657D5"/>
    <w:rsid w:val="0068057B"/>
    <w:rsid w:val="006856E5"/>
    <w:rsid w:val="00696140"/>
    <w:rsid w:val="006B0D02"/>
    <w:rsid w:val="006B3304"/>
    <w:rsid w:val="006B4324"/>
    <w:rsid w:val="006B7184"/>
    <w:rsid w:val="006C1D31"/>
    <w:rsid w:val="006D2CB3"/>
    <w:rsid w:val="006D3D53"/>
    <w:rsid w:val="00703205"/>
    <w:rsid w:val="0070646B"/>
    <w:rsid w:val="007066FA"/>
    <w:rsid w:val="0070677D"/>
    <w:rsid w:val="00707941"/>
    <w:rsid w:val="00711F5E"/>
    <w:rsid w:val="0071287E"/>
    <w:rsid w:val="00722929"/>
    <w:rsid w:val="007247D5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A72E9"/>
    <w:rsid w:val="007A794E"/>
    <w:rsid w:val="007B6162"/>
    <w:rsid w:val="007B6D18"/>
    <w:rsid w:val="007C1BCF"/>
    <w:rsid w:val="007C2BC8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32EC2"/>
    <w:rsid w:val="00836C44"/>
    <w:rsid w:val="00844063"/>
    <w:rsid w:val="008717AB"/>
    <w:rsid w:val="008873FB"/>
    <w:rsid w:val="00893454"/>
    <w:rsid w:val="00893DD9"/>
    <w:rsid w:val="00895EC8"/>
    <w:rsid w:val="008B6EE0"/>
    <w:rsid w:val="008B77DD"/>
    <w:rsid w:val="008C59C4"/>
    <w:rsid w:val="008C60E9"/>
    <w:rsid w:val="008C6746"/>
    <w:rsid w:val="008D3724"/>
    <w:rsid w:val="008D4165"/>
    <w:rsid w:val="008D6505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46169"/>
    <w:rsid w:val="00951AE4"/>
    <w:rsid w:val="00952FA0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230E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A01CA7"/>
    <w:rsid w:val="00A033F1"/>
    <w:rsid w:val="00A1648E"/>
    <w:rsid w:val="00A17573"/>
    <w:rsid w:val="00A205A9"/>
    <w:rsid w:val="00A5625D"/>
    <w:rsid w:val="00A623E9"/>
    <w:rsid w:val="00A63A9C"/>
    <w:rsid w:val="00A65439"/>
    <w:rsid w:val="00A72864"/>
    <w:rsid w:val="00A81B15"/>
    <w:rsid w:val="00A835D7"/>
    <w:rsid w:val="00A85DBC"/>
    <w:rsid w:val="00A9364F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5E8E"/>
    <w:rsid w:val="00AE64B3"/>
    <w:rsid w:val="00AE6BBA"/>
    <w:rsid w:val="00AE778F"/>
    <w:rsid w:val="00B12D97"/>
    <w:rsid w:val="00B159D5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D6420"/>
    <w:rsid w:val="00BF52AB"/>
    <w:rsid w:val="00C3068F"/>
    <w:rsid w:val="00C34B0C"/>
    <w:rsid w:val="00C37EA9"/>
    <w:rsid w:val="00C43C6E"/>
    <w:rsid w:val="00C51828"/>
    <w:rsid w:val="00C55C02"/>
    <w:rsid w:val="00C602F1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1BE6"/>
    <w:rsid w:val="00CE5967"/>
    <w:rsid w:val="00CE627D"/>
    <w:rsid w:val="00CE6E30"/>
    <w:rsid w:val="00CF61C0"/>
    <w:rsid w:val="00CF7BED"/>
    <w:rsid w:val="00D04E92"/>
    <w:rsid w:val="00D115EA"/>
    <w:rsid w:val="00D122C0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25B3"/>
    <w:rsid w:val="00D64225"/>
    <w:rsid w:val="00D72BC9"/>
    <w:rsid w:val="00D73C0E"/>
    <w:rsid w:val="00D756B6"/>
    <w:rsid w:val="00D8669A"/>
    <w:rsid w:val="00D91919"/>
    <w:rsid w:val="00D92FE0"/>
    <w:rsid w:val="00DA0F3D"/>
    <w:rsid w:val="00DC0640"/>
    <w:rsid w:val="00DD0C2C"/>
    <w:rsid w:val="00DF7083"/>
    <w:rsid w:val="00E12EB7"/>
    <w:rsid w:val="00E13055"/>
    <w:rsid w:val="00E13A4A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C49B6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14AF8"/>
    <w:rsid w:val="00F21F81"/>
    <w:rsid w:val="00F22A25"/>
    <w:rsid w:val="00F25D2D"/>
    <w:rsid w:val="00F30686"/>
    <w:rsid w:val="00F331D1"/>
    <w:rsid w:val="00F4067C"/>
    <w:rsid w:val="00F414FE"/>
    <w:rsid w:val="00F452AE"/>
    <w:rsid w:val="00F5795D"/>
    <w:rsid w:val="00F60D20"/>
    <w:rsid w:val="00F62826"/>
    <w:rsid w:val="00F63459"/>
    <w:rsid w:val="00F636DB"/>
    <w:rsid w:val="00F6636D"/>
    <w:rsid w:val="00F6718A"/>
    <w:rsid w:val="00F75719"/>
    <w:rsid w:val="00F821F0"/>
    <w:rsid w:val="00F859B5"/>
    <w:rsid w:val="00F91D25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6E132DFD-7D1A-4AC7-831E-2C1B21D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basedOn w:val="TableNormal"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286E-E960-4852-9276-A9E59329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2440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Huawei-RKy2</cp:lastModifiedBy>
  <cp:revision>2</cp:revision>
  <dcterms:created xsi:type="dcterms:W3CDTF">2020-04-29T17:00:00Z</dcterms:created>
  <dcterms:modified xsi:type="dcterms:W3CDTF">2020-04-29T17:00:00Z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</Properties>
</file>